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AE56" w14:textId="7D8C0409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>Pre and Post COVID data (Services by percentage for minority population)</w:t>
      </w:r>
    </w:p>
    <w:p w14:paraId="57436EC9" w14:textId="77777777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BFEBD" w14:textId="56B101C3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3FAA99D">
        <w:rPr>
          <w:rFonts w:ascii="Times New Roman" w:hAnsi="Times New Roman" w:cs="Times New Roman"/>
          <w:sz w:val="24"/>
          <w:szCs w:val="24"/>
        </w:rPr>
        <w:t>Social Service Programs (Statewide)</w:t>
      </w:r>
    </w:p>
    <w:p w14:paraId="36B73407" w14:textId="444B26E5" w:rsidR="003053AC" w:rsidRPr="00EB21F0" w:rsidRDefault="003053AC" w:rsidP="003053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SFY 2020 (pre-COVID):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6F496545" w:rsidRPr="00EB21F0">
        <w:rPr>
          <w:rFonts w:ascii="Times New Roman" w:hAnsi="Times New Roman" w:cs="Times New Roman"/>
          <w:sz w:val="24"/>
          <w:szCs w:val="24"/>
        </w:rPr>
        <w:t>28</w:t>
      </w:r>
      <w:r w:rsidRPr="00EB21F0">
        <w:rPr>
          <w:rFonts w:ascii="Times New Roman" w:hAnsi="Times New Roman" w:cs="Times New Roman"/>
          <w:sz w:val="24"/>
          <w:szCs w:val="24"/>
        </w:rPr>
        <w:t>%</w:t>
      </w:r>
    </w:p>
    <w:p w14:paraId="3369E4D4" w14:textId="32E660B1" w:rsidR="003053AC" w:rsidRPr="00EB21F0" w:rsidRDefault="003053AC" w:rsidP="003053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COVID: March – June 2020: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131D37D9" w:rsidRPr="00EB21F0">
        <w:rPr>
          <w:rFonts w:ascii="Times New Roman" w:hAnsi="Times New Roman" w:cs="Times New Roman"/>
          <w:sz w:val="24"/>
          <w:szCs w:val="24"/>
        </w:rPr>
        <w:t>27</w:t>
      </w:r>
      <w:r w:rsidRPr="00EB21F0">
        <w:rPr>
          <w:rFonts w:ascii="Times New Roman" w:hAnsi="Times New Roman" w:cs="Times New Roman"/>
          <w:sz w:val="24"/>
          <w:szCs w:val="24"/>
        </w:rPr>
        <w:t>%</w:t>
      </w:r>
    </w:p>
    <w:p w14:paraId="3CD79085" w14:textId="77777777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7B6D9" w14:textId="332B49AF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3FAA99D">
        <w:rPr>
          <w:rFonts w:ascii="Times New Roman" w:hAnsi="Times New Roman" w:cs="Times New Roman"/>
          <w:sz w:val="24"/>
          <w:szCs w:val="24"/>
        </w:rPr>
        <w:t>Social Service Programs (Clark County only)</w:t>
      </w:r>
    </w:p>
    <w:p w14:paraId="2BFE8C7C" w14:textId="7DF0FA59" w:rsidR="003053AC" w:rsidRPr="00EB21F0" w:rsidRDefault="003053AC" w:rsidP="003053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SFY 2020 (pre-COVID):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00EB21F0" w:rsidRPr="00EB21F0">
        <w:rPr>
          <w:rFonts w:ascii="Times New Roman" w:hAnsi="Times New Roman" w:cs="Times New Roman"/>
          <w:sz w:val="24"/>
          <w:szCs w:val="24"/>
        </w:rPr>
        <w:t>40%</w:t>
      </w:r>
    </w:p>
    <w:p w14:paraId="5F602904" w14:textId="02FB6818" w:rsidR="003053AC" w:rsidRPr="00EB21F0" w:rsidRDefault="003053AC" w:rsidP="003053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>COVID: March – June 2020:</w:t>
      </w:r>
      <w:r w:rsidR="00EB21F0" w:rsidRPr="00EB21F0">
        <w:rPr>
          <w:rFonts w:ascii="Times New Roman" w:hAnsi="Times New Roman" w:cs="Times New Roman"/>
          <w:sz w:val="24"/>
          <w:szCs w:val="24"/>
        </w:rPr>
        <w:t xml:space="preserve">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00EB21F0" w:rsidRPr="00EB21F0">
        <w:rPr>
          <w:rFonts w:ascii="Times New Roman" w:hAnsi="Times New Roman" w:cs="Times New Roman"/>
          <w:sz w:val="24"/>
          <w:szCs w:val="24"/>
        </w:rPr>
        <w:t>39%</w:t>
      </w:r>
      <w:r w:rsidRPr="00EB2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4CFB5" w14:textId="77777777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CF9F8" w14:textId="34D013D0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>Nevada Care Connection (Statewide)</w:t>
      </w:r>
    </w:p>
    <w:p w14:paraId="25E84A52" w14:textId="20C12098" w:rsidR="003053AC" w:rsidRPr="00EB21F0" w:rsidRDefault="003053AC" w:rsidP="003053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SFY 2020 (pre-COVID):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Pr="00EB21F0">
        <w:rPr>
          <w:rFonts w:ascii="Times New Roman" w:hAnsi="Times New Roman" w:cs="Times New Roman"/>
          <w:sz w:val="24"/>
          <w:szCs w:val="24"/>
        </w:rPr>
        <w:t>24%</w:t>
      </w:r>
    </w:p>
    <w:p w14:paraId="5B77EF99" w14:textId="6796E6C6" w:rsidR="003053AC" w:rsidRPr="00EB21F0" w:rsidRDefault="003053AC" w:rsidP="003053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COVID: March – June 2020: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Pr="00EB21F0">
        <w:rPr>
          <w:rFonts w:ascii="Times New Roman" w:hAnsi="Times New Roman" w:cs="Times New Roman"/>
          <w:sz w:val="24"/>
          <w:szCs w:val="24"/>
        </w:rPr>
        <w:t>19%</w:t>
      </w:r>
    </w:p>
    <w:p w14:paraId="7ACAC89E" w14:textId="77777777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2E84" w14:textId="40F10E9F" w:rsidR="003053AC" w:rsidRPr="00EB21F0" w:rsidRDefault="003053AC" w:rsidP="003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>Nevada Care Connection (Clark County only)</w:t>
      </w:r>
    </w:p>
    <w:p w14:paraId="30AF6714" w14:textId="7A841AAC" w:rsidR="003053AC" w:rsidRPr="00EB21F0" w:rsidRDefault="003053AC" w:rsidP="003053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SFY 2020 (pre-COVID):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6F91D689" w:rsidRPr="00EB21F0">
        <w:rPr>
          <w:rFonts w:ascii="Times New Roman" w:hAnsi="Times New Roman" w:cs="Times New Roman"/>
          <w:sz w:val="24"/>
          <w:szCs w:val="24"/>
        </w:rPr>
        <w:t>37</w:t>
      </w:r>
      <w:r w:rsidRPr="00EB21F0">
        <w:rPr>
          <w:rFonts w:ascii="Times New Roman" w:hAnsi="Times New Roman" w:cs="Times New Roman"/>
          <w:sz w:val="24"/>
          <w:szCs w:val="24"/>
        </w:rPr>
        <w:t>%</w:t>
      </w:r>
    </w:p>
    <w:p w14:paraId="77C99033" w14:textId="022F25B0" w:rsidR="003053AC" w:rsidRPr="00EB21F0" w:rsidRDefault="003053AC" w:rsidP="003053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</w:rPr>
        <w:t xml:space="preserve">COVID: March – June 2020: </w:t>
      </w:r>
      <w:r w:rsidR="00EB21F0">
        <w:rPr>
          <w:rFonts w:ascii="Times New Roman" w:hAnsi="Times New Roman" w:cs="Times New Roman"/>
          <w:sz w:val="24"/>
          <w:szCs w:val="24"/>
        </w:rPr>
        <w:tab/>
      </w:r>
      <w:r w:rsidR="55A5B89F" w:rsidRPr="00EB21F0">
        <w:rPr>
          <w:rFonts w:ascii="Times New Roman" w:hAnsi="Times New Roman" w:cs="Times New Roman"/>
          <w:sz w:val="24"/>
          <w:szCs w:val="24"/>
        </w:rPr>
        <w:t>30</w:t>
      </w:r>
      <w:r w:rsidRPr="00EB21F0">
        <w:rPr>
          <w:rFonts w:ascii="Times New Roman" w:hAnsi="Times New Roman" w:cs="Times New Roman"/>
          <w:sz w:val="24"/>
          <w:szCs w:val="24"/>
        </w:rPr>
        <w:t xml:space="preserve">% </w:t>
      </w:r>
    </w:p>
    <w:sectPr w:rsidR="003053AC" w:rsidRPr="00EB2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24FB7"/>
    <w:multiLevelType w:val="hybridMultilevel"/>
    <w:tmpl w:val="C8C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378F"/>
    <w:multiLevelType w:val="hybridMultilevel"/>
    <w:tmpl w:val="6726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F6A61"/>
    <w:multiLevelType w:val="hybridMultilevel"/>
    <w:tmpl w:val="C37C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4F2F"/>
    <w:multiLevelType w:val="hybridMultilevel"/>
    <w:tmpl w:val="EAE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C"/>
    <w:rsid w:val="002F0829"/>
    <w:rsid w:val="003053AC"/>
    <w:rsid w:val="0039221C"/>
    <w:rsid w:val="004B5671"/>
    <w:rsid w:val="00B67218"/>
    <w:rsid w:val="00BB658D"/>
    <w:rsid w:val="00EB21F0"/>
    <w:rsid w:val="131D37D9"/>
    <w:rsid w:val="1A34E2B3"/>
    <w:rsid w:val="1C153ECE"/>
    <w:rsid w:val="55A5B89F"/>
    <w:rsid w:val="63FAA99D"/>
    <w:rsid w:val="6F496545"/>
    <w:rsid w:val="6F91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4E0"/>
  <w15:chartTrackingRefBased/>
  <w15:docId w15:val="{1E4901DF-6355-4B92-B2CE-C345C68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DFA670B8EC4383202BD4C8E38F47" ma:contentTypeVersion="10" ma:contentTypeDescription="Create a new document." ma:contentTypeScope="" ma:versionID="edf6dc3f3646ff0a4d1533c22764a796">
  <xsd:schema xmlns:xsd="http://www.w3.org/2001/XMLSchema" xmlns:xs="http://www.w3.org/2001/XMLSchema" xmlns:p="http://schemas.microsoft.com/office/2006/metadata/properties" xmlns:ns3="0e53158d-134c-4910-b847-27b3fa1f8e5f" xmlns:ns4="00b9a49a-bcf0-4b5c-afee-389ca09d6bfe" targetNamespace="http://schemas.microsoft.com/office/2006/metadata/properties" ma:root="true" ma:fieldsID="553f8e20bc0f8a19703aec124a213df3" ns3:_="" ns4:_="">
    <xsd:import namespace="0e53158d-134c-4910-b847-27b3fa1f8e5f"/>
    <xsd:import namespace="00b9a49a-bcf0-4b5c-afee-389ca09d6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58d-134c-4910-b847-27b3fa1f8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9a49a-bcf0-4b5c-afee-389ca09d6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298E7-5FCA-40B9-92DE-05037D25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58d-134c-4910-b847-27b3fa1f8e5f"/>
    <ds:schemaRef ds:uri="00b9a49a-bcf0-4b5c-afee-389ca09d6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A30DF-3921-4112-925B-1B44A6FEB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551B6-D86F-4A7A-8EBB-BA7606B26689}">
  <ds:schemaRefs>
    <ds:schemaRef ds:uri="http://purl.org/dc/elements/1.1/"/>
    <ds:schemaRef ds:uri="http://schemas.microsoft.com/office/2006/metadata/properties"/>
    <ds:schemaRef ds:uri="0e53158d-134c-4910-b847-27b3fa1f8e5f"/>
    <ds:schemaRef ds:uri="00b9a49a-bcf0-4b5c-afee-389ca09d6b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S. Duncan</dc:creator>
  <cp:keywords/>
  <dc:description/>
  <cp:lastModifiedBy>Wendy Thornley</cp:lastModifiedBy>
  <cp:revision>2</cp:revision>
  <dcterms:created xsi:type="dcterms:W3CDTF">2020-09-22T16:45:00Z</dcterms:created>
  <dcterms:modified xsi:type="dcterms:W3CDTF">2020-09-22T16:45:00Z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0x0101001A0CDFA670B8EC4383202BD4C8E38F47</vt:lpwstr>
  </property>
</Properties>
</file>